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 Narrow" w:hAnsi="Arial Narrow"/>
          <w:b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Harmony, Inc. Area 2 AC&amp;C Program</w:t>
      </w:r>
    </w:p>
    <w:p>
      <w:pPr>
        <w:pStyle w:val="Normal"/>
        <w:jc w:val="center"/>
        <w:rPr>
          <w:rFonts w:ascii="Arial Narrow" w:hAnsi="Arial Narrow"/>
          <w:b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Advertising Contract</w:t>
      </w:r>
    </w:p>
    <w:p>
      <w:pPr>
        <w:pStyle w:val="Normal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Contact Person__________________________________________________________________________</w:t>
      </w:r>
    </w:p>
    <w:p>
      <w:pPr>
        <w:pStyle w:val="Normal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 xml:space="preserve">Chapter/Quartet/Organization Name: ________________________________________________________________________________ </w:t>
      </w:r>
    </w:p>
    <w:p>
      <w:pPr>
        <w:pStyle w:val="Normal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Telephone: _________________________</w:t>
        <w:tab/>
        <w:t>E-mail: __________________________________</w:t>
      </w:r>
    </w:p>
    <w:p>
      <w:pPr>
        <w:pStyle w:val="Normal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>Mailing Address: ________________________________________________________________________________</w:t>
      </w:r>
    </w:p>
    <w:p>
      <w:pPr>
        <w:pStyle w:val="Normal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 xml:space="preserve">City: ____________________________________________   State: _________________________   </w:t>
      </w:r>
    </w:p>
    <w:p>
      <w:pPr>
        <w:pStyle w:val="Normal"/>
        <w:spacing w:before="0" w:after="490"/>
        <w:rPr/>
      </w:pPr>
      <w:r>
        <w:rPr>
          <w:rFonts w:cs="Arial" w:ascii="Arial Narrow" w:hAnsi="Arial Narrow"/>
          <w:sz w:val="28"/>
          <w:szCs w:val="28"/>
        </w:rPr>
        <w:t>Zip Code: ____________________</w:t>
      </w:r>
    </w:p>
    <w:p>
      <w:pPr>
        <w:pStyle w:val="Normal"/>
        <w:spacing w:lineRule="atLeast" w:line="200" w:before="0" w:after="490"/>
        <w:ind w:right="-90" w:hanging="0"/>
        <w:rPr/>
      </w:pPr>
      <w:r>
        <w:rPr>
          <w:rFonts w:cs="Arial" w:ascii="Arial Narrow" w:hAnsi="Arial Narrow"/>
          <w:sz w:val="28"/>
          <w:szCs w:val="28"/>
        </w:rPr>
        <w:t xml:space="preserve">Please check the boxes for the size of ad you would like to purchase.  For additional information, please contact Michèle at:  </w:t>
      </w:r>
      <w:r>
        <w:rPr>
          <w:rFonts w:cs="Arial" w:ascii="Arial Narrow" w:hAnsi="Arial Narrow"/>
          <w:b/>
          <w:sz w:val="28"/>
          <w:szCs w:val="28"/>
        </w:rPr>
        <w:t>accpr@area2harmony.org</w:t>
      </w:r>
    </w:p>
    <w:p>
      <w:pPr>
        <w:pStyle w:val="Normal"/>
        <w:spacing w:lineRule="atLeast" w:line="200" w:before="0" w:after="288"/>
        <w:ind w:right="-90" w:hanging="0"/>
        <w:jc w:val="both"/>
        <w:rPr/>
      </w:pPr>
      <w:r>
        <w:rPr>
          <w:rFonts w:cs="Arial" w:ascii="Arial Narrow" w:hAnsi="Arial Narrow"/>
          <w:sz w:val="28"/>
          <w:szCs w:val="28"/>
        </w:rPr>
        <w:t xml:space="preserve">Deadline is </w:t>
      </w:r>
      <w:r>
        <w:rPr>
          <w:rFonts w:cs="Arial" w:ascii="Arial Narrow" w:hAnsi="Arial Narrow"/>
          <w:b/>
          <w:color w:val="FF0000"/>
          <w:sz w:val="28"/>
          <w:szCs w:val="28"/>
        </w:rPr>
        <w:t xml:space="preserve">March 20, 2023.  </w:t>
      </w:r>
      <w:r>
        <w:rPr>
          <w:rFonts w:cs="Arial" w:ascii="Arial Narrow" w:hAnsi="Arial Narrow"/>
          <w:b/>
          <w:sz w:val="28"/>
          <w:szCs w:val="28"/>
        </w:rPr>
        <w:t>JPG format please, if possible.</w:t>
      </w:r>
    </w:p>
    <w:p>
      <w:pPr>
        <w:pStyle w:val="ListParagraph"/>
        <w:numPr>
          <w:ilvl w:val="0"/>
          <w:numId w:val="1"/>
        </w:numPr>
        <w:spacing w:lineRule="atLeast" w:line="200" w:before="0" w:after="120"/>
        <w:contextualSpacing/>
        <w:jc w:val="both"/>
        <w:rPr/>
      </w:pPr>
      <w:r>
        <w:rPr>
          <w:rFonts w:cs="Arial" w:ascii="Arial Narrow" w:hAnsi="Arial Narrow"/>
          <w:b/>
          <w:i/>
          <w:sz w:val="28"/>
          <w:szCs w:val="28"/>
        </w:rPr>
        <w:t>Full page</w:t>
      </w:r>
      <w:r>
        <w:rPr>
          <w:rFonts w:cs="Arial" w:ascii="Arial Narrow" w:hAnsi="Arial Narrow"/>
          <w:sz w:val="28"/>
          <w:szCs w:val="28"/>
        </w:rPr>
        <w:t xml:space="preserve"> (size 7-½” tall x 4-½” wide) - $50</w:t>
      </w:r>
    </w:p>
    <w:p>
      <w:pPr>
        <w:pStyle w:val="ListParagraph"/>
        <w:spacing w:lineRule="atLeast" w:line="200" w:before="0" w:after="1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200" w:before="0" w:after="1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b/>
          <w:i/>
          <w:sz w:val="28"/>
          <w:szCs w:val="28"/>
        </w:rPr>
        <w:t>Half page</w:t>
      </w:r>
      <w:r>
        <w:rPr>
          <w:rFonts w:cs="Arial" w:ascii="Arial Narrow" w:hAnsi="Arial Narrow"/>
          <w:sz w:val="28"/>
          <w:szCs w:val="28"/>
        </w:rPr>
        <w:t xml:space="preserve"> (size 3-¾” tall x 4-½” wide) - $25</w:t>
      </w:r>
    </w:p>
    <w:p>
      <w:pPr>
        <w:pStyle w:val="ListParagraph"/>
        <w:spacing w:lineRule="atLeast" w:line="200" w:before="0" w:after="1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200" w:before="0" w:after="120"/>
        <w:contextualSpacing/>
        <w:jc w:val="both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b/>
          <w:i/>
          <w:sz w:val="28"/>
          <w:szCs w:val="28"/>
        </w:rPr>
        <w:t>Quarter page</w:t>
      </w:r>
      <w:r>
        <w:rPr>
          <w:rFonts w:cs="Arial" w:ascii="Arial Narrow" w:hAnsi="Arial Narrow"/>
          <w:sz w:val="28"/>
          <w:szCs w:val="28"/>
        </w:rPr>
        <w:t xml:space="preserve"> (size 1-¾” tall x 4-½” wide) - $15</w:t>
      </w:r>
    </w:p>
    <w:p>
      <w:pPr>
        <w:pStyle w:val="ListParagrap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lineRule="atLeast" w:line="200" w:before="0" w:after="120"/>
        <w:rPr>
          <w:rFonts w:ascii="Arial Narrow" w:hAnsi="Arial Narrow" w:cs="Arial"/>
          <w:sz w:val="28"/>
          <w:szCs w:val="28"/>
        </w:rPr>
      </w:pPr>
      <w:r>
        <w:rPr>
          <w:rFonts w:cs="Arial" w:ascii="Arial Narrow" w:hAnsi="Arial Narrow"/>
          <w:sz w:val="28"/>
          <w:szCs w:val="28"/>
        </w:rPr>
        <w:t xml:space="preserve">SEND THIS FORM AND AD COPY (JPG format please, if possible) TO Michèle at:  </w:t>
      </w:r>
      <w:r>
        <w:rPr>
          <w:rFonts w:cs="Arial" w:ascii="Arial Narrow" w:hAnsi="Arial Narrow"/>
          <w:b/>
          <w:sz w:val="28"/>
          <w:szCs w:val="28"/>
        </w:rPr>
        <w:t>accpr@area2harmony.org</w:t>
      </w:r>
      <w:r>
        <w:rPr>
          <w:rFonts w:cs="Arial" w:ascii="Arial Narrow" w:hAnsi="Arial Narrow"/>
          <w:sz w:val="28"/>
          <w:szCs w:val="28"/>
        </w:rPr>
        <w:t xml:space="preserve"> </w:t>
      </w:r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</w:r>
    </w:p>
    <w:p>
      <w:pPr>
        <w:pStyle w:val="Normal"/>
        <w:spacing w:lineRule="atLeast" w:line="200" w:before="0" w:after="288"/>
        <w:jc w:val="both"/>
        <w:rPr/>
      </w:pPr>
      <w:r>
        <w:rPr>
          <w:rFonts w:cs="Arial" w:ascii="Arial Narrow" w:hAnsi="Arial Narrow"/>
          <w:sz w:val="28"/>
          <w:szCs w:val="28"/>
        </w:rPr>
        <w:t xml:space="preserve">SEND PAYMENT (Check payable to </w:t>
      </w:r>
      <w:r>
        <w:rPr>
          <w:rFonts w:cs="Arial" w:ascii="Arial Narrow" w:hAnsi="Arial Narrow"/>
          <w:b/>
          <w:sz w:val="28"/>
          <w:szCs w:val="28"/>
        </w:rPr>
        <w:t>Area 2 AC&amp;C</w:t>
      </w:r>
      <w:r>
        <w:rPr>
          <w:rFonts w:cs="Arial" w:ascii="Arial Narrow" w:hAnsi="Arial Narrow"/>
          <w:sz w:val="28"/>
          <w:szCs w:val="28"/>
        </w:rPr>
        <w:t xml:space="preserve">) TO: </w:t>
      </w:r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Michèle Hansen</w:t>
      </w:r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Harmony, Inc. Area 2 Convention Team Marketing Chair</w:t>
      </w:r>
      <w:bookmarkStart w:id="0" w:name="_GoBack"/>
      <w:bookmarkEnd w:id="0"/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43 Seminole Drive</w:t>
      </w:r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Nashua, NH 03063</w:t>
      </w:r>
    </w:p>
    <w:p>
      <w:pPr>
        <w:pStyle w:val="Normal"/>
        <w:spacing w:lineRule="atLeast" w:line="200" w:before="0" w:after="120"/>
        <w:jc w:val="both"/>
        <w:rPr>
          <w:rFonts w:ascii="Arial Narrow" w:hAnsi="Arial Narrow" w:cs="Arial"/>
          <w:b/>
          <w:b/>
          <w:color w:val="FF0000"/>
          <w:sz w:val="28"/>
          <w:szCs w:val="28"/>
        </w:rPr>
      </w:pPr>
      <w:r>
        <w:rPr>
          <w:rFonts w:cs="Arial" w:ascii="Arial Narrow" w:hAnsi="Arial Narrow"/>
          <w:b/>
          <w:color w:val="FF0000"/>
          <w:sz w:val="28"/>
          <w:szCs w:val="28"/>
        </w:rPr>
      </w:r>
    </w:p>
    <w:p>
      <w:pPr>
        <w:pStyle w:val="Normal"/>
        <w:spacing w:lineRule="atLeast" w:line="200" w:before="0" w:after="0"/>
        <w:jc w:val="both"/>
        <w:rPr/>
      </w:pPr>
      <w:r>
        <w:rPr>
          <w:rFonts w:cs="Arial" w:ascii="Arial Narrow" w:hAnsi="Arial Narrow"/>
          <w:b/>
          <w:color w:val="FF0000"/>
          <w:sz w:val="28"/>
          <w:szCs w:val="28"/>
        </w:rPr>
        <w:t>Please note: Advertising in the program is the only way to say “Good Luck” to choruses and quartets this year.  Mailboxes for cards and best wishes letters will NOT be available</w:t>
      </w:r>
      <w:r>
        <w:rPr>
          <w:rFonts w:cs="Arial" w:ascii="Arial Narrow" w:hAnsi="Arial Narrow"/>
          <w:color w:val="FF0000"/>
          <w:sz w:val="28"/>
          <w:szCs w:val="28"/>
        </w:rPr>
        <w:t xml:space="preserve">. </w:t>
      </w:r>
      <w:r>
        <w:rPr>
          <w:rFonts w:cs="Arial" w:ascii="Arial Narrow" w:hAnsi="Arial Narrow"/>
          <w:b/>
          <w:color w:val="FF0000"/>
          <w:sz w:val="28"/>
          <w:szCs w:val="28"/>
        </w:rPr>
        <w:t>THANKS!</w:t>
      </w:r>
    </w:p>
    <w:sectPr>
      <w:type w:val="nextPage"/>
      <w:pgSz w:w="12240" w:h="15840"/>
      <w:pgMar w:left="1008" w:right="1008" w:header="0" w:top="720" w:footer="0" w:bottom="6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46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2d7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45291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1336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e22b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13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LibreOffice/6.3.6.2$Windows_X86_64 LibreOffice_project/2196df99b074d8a661f4036fca8fa0cbfa33a497</Application>
  <Pages>1</Pages>
  <Words>176</Words>
  <Characters>1176</Characters>
  <CharactersWithSpaces>1330</CharactersWithSpaces>
  <Paragraphs>20</Paragraphs>
  <Company>Tetra Tech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2016-03-17T20:08:00Z</dcterms:created>
  <dc:creator>Gresock, Lynn</dc:creator>
  <dc:description/>
  <dc:language>en-US</dc:language>
  <cp:lastModifiedBy/>
  <cp:lastPrinted>2016-03-17T20:08:00Z</cp:lastPrinted>
  <dcterms:modified xsi:type="dcterms:W3CDTF">2023-02-14T10:34:51Z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Tetra Tech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